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5"/>
        </w:rPr>
        <w:t>台州市阳光采购平台专家注册操作手册</w:t>
      </w:r>
    </w:p>
    <w:p>
      <w:pPr>
        <w:pStyle w:val="BodyText"/>
        <w:spacing w:before="270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364" w:lineRule="auto" w:before="0" w:after="0"/>
        <w:ind w:left="120" w:right="117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1143000</wp:posOffset>
            </wp:positionH>
            <wp:positionV relativeFrom="paragraph">
              <wp:posOffset>580136</wp:posOffset>
            </wp:positionV>
            <wp:extent cx="5263896" cy="24932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96" cy="249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登录网址：http://220.185.187.116:8000/expert/login.html，点击“用户</w:t>
      </w:r>
      <w:r>
        <w:rPr>
          <w:spacing w:val="-4"/>
          <w:sz w:val="24"/>
        </w:rPr>
        <w:t>注册”。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sz w:val="24"/>
        </w:rPr>
      </w:pPr>
      <w:r>
        <w:rPr>
          <w:spacing w:val="-1"/>
          <w:sz w:val="24"/>
        </w:rPr>
        <w:t>查看并同意专家入库承诺书。</w:t>
      </w:r>
    </w:p>
    <w:p>
      <w:pPr>
        <w:pStyle w:val="BodyText"/>
        <w:spacing w:before="11"/>
        <w:rPr>
          <w:sz w:val="8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1143000</wp:posOffset>
            </wp:positionH>
            <wp:positionV relativeFrom="paragraph">
              <wp:posOffset>87820</wp:posOffset>
            </wp:positionV>
            <wp:extent cx="5294488" cy="243078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488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sz w:val="24"/>
        </w:rPr>
      </w:pPr>
      <w:r>
        <w:rPr>
          <w:spacing w:val="-1"/>
          <w:sz w:val="24"/>
        </w:rPr>
        <w:t>用户创建，填写相关信息，并点击“用户创建”。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400" w:bottom="280" w:left="1680" w:right="1680"/>
        </w:sect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99807" cy="159381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807" cy="15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sz w:val="24"/>
        </w:rPr>
      </w:pPr>
      <w:r>
        <w:rPr>
          <w:spacing w:val="-1"/>
          <w:sz w:val="24"/>
        </w:rPr>
        <w:t>核对用户名及登录密码，点击立即登录。</w:t>
      </w: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1143000</wp:posOffset>
            </wp:positionH>
            <wp:positionV relativeFrom="paragraph">
              <wp:posOffset>109029</wp:posOffset>
            </wp:positionV>
            <wp:extent cx="5235018" cy="135045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018" cy="1350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364" w:lineRule="auto" w:before="0" w:after="0"/>
        <w:ind w:left="120" w:right="12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1143000</wp:posOffset>
            </wp:positionH>
            <wp:positionV relativeFrom="paragraph">
              <wp:posOffset>580516</wp:posOffset>
            </wp:positionV>
            <wp:extent cx="5263896" cy="249631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896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跳转或者登录专家信息系统，填写专家个人信息（*为必填项），并上传本人正面免冠照片。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left="120"/>
      </w:pPr>
      <w:r>
        <w:rPr>
          <w:spacing w:val="-5"/>
        </w:rPr>
        <w:t>注意：若是省库/政采云专家，请在相关电子文件-其他资料里面上传聘书或截图</w:t>
      </w: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1211385</wp:posOffset>
            </wp:positionH>
            <wp:positionV relativeFrom="paragraph">
              <wp:posOffset>173632</wp:posOffset>
            </wp:positionV>
            <wp:extent cx="5104921" cy="36880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4921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1910" w:h="16840"/>
          <w:pgMar w:top="1440" w:bottom="28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42" w:after="0"/>
        <w:ind w:left="432" w:right="0" w:hanging="312"/>
        <w:jc w:val="left"/>
        <w:rPr>
          <w:sz w:val="24"/>
        </w:rPr>
      </w:pPr>
      <w:r>
        <w:rPr>
          <w:spacing w:val="-1"/>
          <w:sz w:val="24"/>
        </w:rPr>
        <w:t>按照征集公告第二条第二点规定，添加全部应回避单位。</w:t>
      </w:r>
    </w:p>
    <w:p>
      <w:pPr>
        <w:pStyle w:val="BodyText"/>
        <w:spacing w:before="8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1269491</wp:posOffset>
            </wp:positionH>
            <wp:positionV relativeFrom="paragraph">
              <wp:posOffset>142557</wp:posOffset>
            </wp:positionV>
            <wp:extent cx="5117275" cy="597217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7275" cy="597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40" w:lineRule="auto" w:before="0" w:after="0"/>
        <w:ind w:left="432" w:right="0" w:hanging="312"/>
        <w:jc w:val="left"/>
        <w:rPr>
          <w:sz w:val="24"/>
        </w:rPr>
      </w:pPr>
      <w:r>
        <w:rPr>
          <w:spacing w:val="-1"/>
          <w:sz w:val="24"/>
        </w:rPr>
        <w:t>点击“选择评标专业”，最多选择五个专业。</w:t>
      </w:r>
    </w:p>
    <w:p>
      <w:pPr>
        <w:pStyle w:val="BodyText"/>
        <w:spacing w:before="12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1143000</wp:posOffset>
            </wp:positionH>
            <wp:positionV relativeFrom="paragraph">
              <wp:posOffset>136779</wp:posOffset>
            </wp:positionV>
            <wp:extent cx="5228854" cy="61293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854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1944623</wp:posOffset>
            </wp:positionH>
            <wp:positionV relativeFrom="paragraph">
              <wp:posOffset>917066</wp:posOffset>
            </wp:positionV>
            <wp:extent cx="3688140" cy="2642044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140" cy="264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364" w:lineRule="auto" w:before="0" w:after="0"/>
        <w:ind w:left="120" w:right="117" w:firstLine="0"/>
        <w:jc w:val="left"/>
        <w:rPr>
          <w:sz w:val="24"/>
        </w:rPr>
      </w:pPr>
      <w:r>
        <w:rPr>
          <w:spacing w:val="-4"/>
          <w:sz w:val="24"/>
        </w:rPr>
        <w:t>填写工作经历、执业资格证书、职称及其他证书、负责或参与评审的重大项目</w:t>
      </w:r>
      <w:r>
        <w:rPr>
          <w:spacing w:val="-2"/>
          <w:sz w:val="24"/>
        </w:rPr>
        <w:t>及学术论著。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114315" cy="23922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315" cy="239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460" w:bottom="28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364" w:lineRule="auto" w:before="50" w:after="0"/>
        <w:ind w:left="120" w:right="121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1143000</wp:posOffset>
            </wp:positionH>
            <wp:positionV relativeFrom="paragraph">
              <wp:posOffset>634745</wp:posOffset>
            </wp:positionV>
            <wp:extent cx="5228836" cy="468344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836" cy="46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1144524</wp:posOffset>
            </wp:positionH>
            <wp:positionV relativeFrom="paragraph">
              <wp:posOffset>1206246</wp:posOffset>
            </wp:positionV>
            <wp:extent cx="5258836" cy="249631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836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点击“电子文件上传” ，上传相关资料，其中“评审专家申请表”和“入库承诺书”模板详见征集公告附件。</w:t>
      </w:r>
    </w:p>
    <w:p>
      <w:pPr>
        <w:pStyle w:val="BodyText"/>
        <w:spacing w:before="10"/>
        <w:rPr>
          <w:sz w:val="10"/>
        </w:rPr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364" w:lineRule="auto" w:before="0" w:after="56"/>
        <w:ind w:left="120" w:right="117" w:firstLine="0"/>
        <w:jc w:val="left"/>
        <w:rPr>
          <w:sz w:val="24"/>
        </w:rPr>
      </w:pPr>
      <w:r>
        <w:rPr>
          <w:spacing w:val="-8"/>
          <w:sz w:val="24"/>
        </w:rPr>
        <w:t>信息完善过程中，可以随时“保存”；所有信息和资料核对无误后，点击“提</w:t>
      </w:r>
      <w:r>
        <w:rPr>
          <w:spacing w:val="-4"/>
          <w:sz w:val="24"/>
        </w:rPr>
        <w:t>交”。</w:t>
      </w:r>
    </w:p>
    <w:p>
      <w:pPr>
        <w:pStyle w:val="BodyText"/>
        <w:ind w:left="120" w:right="-58"/>
        <w:rPr>
          <w:sz w:val="20"/>
        </w:rPr>
      </w:pPr>
      <w:r>
        <w:rPr>
          <w:sz w:val="20"/>
        </w:rPr>
        <w:drawing>
          <wp:inline distT="0" distB="0" distL="0" distR="0">
            <wp:extent cx="5358545" cy="244316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545" cy="244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pacing w:val="-1"/>
          <w:sz w:val="24"/>
        </w:rPr>
        <w:t>审核通过后，如果需要修改信息，请点击申请修改，待通过后再行修改。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920" w:bottom="280" w:left="1680" w:right="1680"/>
        </w:sectPr>
      </w:pPr>
    </w:p>
    <w:p>
      <w:pPr>
        <w:pStyle w:val="BodyText"/>
        <w:spacing w:before="1"/>
        <w:rPr>
          <w:sz w:val="8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58368" cy="59264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8368" cy="5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64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sz w:val="24"/>
        </w:rPr>
      </w:pPr>
      <w:r>
        <w:rPr>
          <w:spacing w:val="-2"/>
          <w:sz w:val="24"/>
        </w:rPr>
        <w:t>查看当前账号状态。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61" w:after="0"/>
        <w:ind w:left="960" w:right="0" w:hanging="360"/>
        <w:jc w:val="left"/>
        <w:rPr>
          <w:sz w:val="22"/>
        </w:rPr>
      </w:pPr>
      <w:r>
        <w:rPr>
          <w:spacing w:val="-2"/>
          <w:sz w:val="24"/>
        </w:rPr>
        <w:t>已核准：审核通过；</w:t>
      </w:r>
    </w:p>
    <w:p>
      <w:pPr>
        <w:pStyle w:val="BodyText"/>
        <w:spacing w:before="11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1322450</wp:posOffset>
            </wp:positionH>
            <wp:positionV relativeFrom="paragraph">
              <wp:posOffset>63166</wp:posOffset>
            </wp:positionV>
            <wp:extent cx="5071208" cy="565784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20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06" w:after="0"/>
        <w:ind w:left="960" w:right="0" w:hanging="360"/>
        <w:jc w:val="left"/>
        <w:rPr>
          <w:sz w:val="22"/>
        </w:rPr>
      </w:pPr>
      <w:r>
        <w:rPr>
          <w:spacing w:val="-1"/>
          <w:sz w:val="24"/>
        </w:rPr>
        <w:t>申请修改：已经提交申请修改，等待管理员同意；</w:t>
      </w:r>
    </w:p>
    <w:p>
      <w:pPr>
        <w:pStyle w:val="BodyText"/>
        <w:spacing w:before="9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1347465</wp:posOffset>
            </wp:positionH>
            <wp:positionV relativeFrom="paragraph">
              <wp:posOffset>127190</wp:posOffset>
            </wp:positionV>
            <wp:extent cx="5144659" cy="446913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659" cy="44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92" w:after="0"/>
        <w:ind w:left="960" w:right="0" w:hanging="360"/>
        <w:jc w:val="left"/>
        <w:rPr>
          <w:sz w:val="22"/>
        </w:rPr>
      </w:pPr>
      <w:r>
        <w:rPr>
          <w:spacing w:val="-1"/>
          <w:sz w:val="24"/>
        </w:rPr>
        <w:t>未提交：可进行信息修改编辑；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1297849</wp:posOffset>
            </wp:positionH>
            <wp:positionV relativeFrom="paragraph">
              <wp:posOffset>166738</wp:posOffset>
            </wp:positionV>
            <wp:extent cx="5124793" cy="391858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793" cy="39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364" w:lineRule="auto" w:before="217" w:after="0"/>
        <w:ind w:left="120" w:right="120" w:firstLine="480"/>
        <w:jc w:val="left"/>
        <w:rPr>
          <w:color w:val="FF0000"/>
          <w:sz w:val="22"/>
        </w:rPr>
      </w:pPr>
      <w:r>
        <w:rPr>
          <w:color w:val="FF0000"/>
          <w:spacing w:val="-2"/>
          <w:sz w:val="24"/>
        </w:rPr>
        <w:t>已退回：信息审核被管理员驳回，请查看退回理由，并按要求修改，再进行提交。</w:t>
      </w:r>
    </w:p>
    <w:p>
      <w:pPr>
        <w:pStyle w:val="BodyText"/>
        <w:spacing w:before="12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1323768</wp:posOffset>
            </wp:positionH>
            <wp:positionV relativeFrom="paragraph">
              <wp:posOffset>47371</wp:posOffset>
            </wp:positionV>
            <wp:extent cx="4963824" cy="377189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824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12"/>
        <w:jc w:val="left"/>
      </w:pPr>
      <w:rPr>
        <w:rFonts w:hint="default" w:ascii="SimSun" w:hAnsi="SimSun" w:eastAsia="SimSun" w:cs="SimSun"/>
        <w:b w:val="0"/>
        <w:bCs w:val="0"/>
        <w:i w:val="0"/>
        <w:iCs w:val="0"/>
        <w:spacing w:val="0"/>
        <w:w w:val="91"/>
        <w:sz w:val="24"/>
        <w:szCs w:val="24"/>
        <w:lang w:val="en-US" w:eastAsia="zh-CN" w:bidi="ar-SA"/>
      </w:rPr>
    </w:lvl>
    <w:lvl w:ilvl="1">
      <w:start w:val="1"/>
      <w:numFmt w:val="decimal"/>
      <w:lvlText w:val="%2）"/>
      <w:lvlJc w:val="left"/>
      <w:pPr>
        <w:ind w:left="961" w:hanging="361"/>
        <w:jc w:val="left"/>
      </w:pPr>
      <w:rPr>
        <w:rFonts w:hint="default"/>
        <w:spacing w:val="0"/>
        <w:w w:val="9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02" w:hanging="36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645" w:hanging="36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88" w:hanging="36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31" w:hanging="36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74" w:hanging="36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17" w:hanging="36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60" w:hanging="36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04"/>
      <w:jc w:val="center"/>
    </w:pPr>
    <w:rPr>
      <w:rFonts w:ascii="SimSun" w:hAnsi="SimSun" w:eastAsia="SimSun" w:cs="SimSun"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120" w:hanging="360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JIALE GAO</dc:creator>
  <dc:description/>
  <dcterms:created xsi:type="dcterms:W3CDTF">2024-12-07T14:04:41Z</dcterms:created>
  <dcterms:modified xsi:type="dcterms:W3CDTF">2024-12-07T14:04:41Z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2024-12-07T00:00:00Z</vt:filetime>
  </property>
  <property fmtid="{D5CDD505-2E9C-101B-9397-08002B2CF9AE}" pid="5" name="SourceModified">
    <vt:lpwstr>D:20241205153314+08'00'</vt:lpwstr>
  </property>
</Properties>
</file>